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16" w:rsidRPr="001D7216" w:rsidRDefault="001D7216" w:rsidP="001D7216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D7216">
        <w:rPr>
          <w:color w:val="000000"/>
          <w:sz w:val="28"/>
          <w:szCs w:val="28"/>
          <w:shd w:val="clear" w:color="auto" w:fill="FFFFFF"/>
        </w:rPr>
        <w:t>Тренинг для педагогов «Все в твоих руках»</w:t>
      </w:r>
    </w:p>
    <w:p w:rsidR="00237AE3" w:rsidRDefault="001D7216">
      <w:pPr>
        <w:rPr>
          <w:color w:val="000000"/>
          <w:sz w:val="28"/>
          <w:szCs w:val="28"/>
          <w:shd w:val="clear" w:color="auto" w:fill="FFFFFF"/>
        </w:rPr>
      </w:pPr>
      <w:r w:rsidRPr="001D7216">
        <w:rPr>
          <w:color w:val="000000"/>
          <w:sz w:val="28"/>
          <w:szCs w:val="28"/>
          <w:shd w:val="clear" w:color="auto" w:fill="FFFFFF"/>
        </w:rPr>
        <w:t xml:space="preserve">Известно, что профессия педагога – одна из наиболее </w:t>
      </w:r>
      <w:proofErr w:type="gramStart"/>
      <w:r w:rsidRPr="001D7216">
        <w:rPr>
          <w:color w:val="000000"/>
          <w:sz w:val="28"/>
          <w:szCs w:val="28"/>
          <w:shd w:val="clear" w:color="auto" w:fill="FFFFFF"/>
        </w:rPr>
        <w:t>энергоемких</w:t>
      </w:r>
      <w:proofErr w:type="gramEnd"/>
      <w:r w:rsidRPr="001D7216">
        <w:rPr>
          <w:color w:val="000000"/>
          <w:sz w:val="28"/>
          <w:szCs w:val="28"/>
          <w:shd w:val="clear" w:color="auto" w:fill="FFFFFF"/>
        </w:rPr>
        <w:t>. Для ее реализации требуются огромные интеллектуальные, психологические и эмоциональные затраты. </w:t>
      </w:r>
      <w:r w:rsidRPr="001D7216">
        <w:rPr>
          <w:color w:val="000000"/>
          <w:sz w:val="28"/>
          <w:szCs w:val="28"/>
        </w:rPr>
        <w:br/>
      </w:r>
      <w:r w:rsidRPr="001D7216">
        <w:rPr>
          <w:color w:val="000000"/>
          <w:sz w:val="28"/>
          <w:szCs w:val="28"/>
          <w:shd w:val="clear" w:color="auto" w:fill="FFFFFF"/>
        </w:rPr>
        <w:t xml:space="preserve">Психологи нашего центра Ванина Н. А. и </w:t>
      </w:r>
      <w:proofErr w:type="spellStart"/>
      <w:r w:rsidRPr="001D7216">
        <w:rPr>
          <w:color w:val="000000"/>
          <w:sz w:val="28"/>
          <w:szCs w:val="28"/>
          <w:shd w:val="clear" w:color="auto" w:fill="FFFFFF"/>
        </w:rPr>
        <w:t>Джура</w:t>
      </w:r>
      <w:proofErr w:type="spellEnd"/>
      <w:r w:rsidRPr="001D7216">
        <w:rPr>
          <w:color w:val="000000"/>
          <w:sz w:val="28"/>
          <w:szCs w:val="28"/>
          <w:shd w:val="clear" w:color="auto" w:fill="FFFFFF"/>
        </w:rPr>
        <w:t xml:space="preserve"> Е. И. провели тренинг по профилактике синдрома эмоционального выгорания "Всё в твоих руках".</w:t>
      </w:r>
      <w:r w:rsidRPr="001D7216">
        <w:rPr>
          <w:color w:val="000000"/>
          <w:sz w:val="28"/>
          <w:szCs w:val="28"/>
        </w:rPr>
        <w:br/>
      </w:r>
      <w:r w:rsidRPr="001D7216">
        <w:rPr>
          <w:color w:val="000000"/>
          <w:sz w:val="28"/>
          <w:szCs w:val="28"/>
          <w:shd w:val="clear" w:color="auto" w:fill="FFFFFF"/>
        </w:rPr>
        <w:t xml:space="preserve">Педагоги обучались способам регуляции </w:t>
      </w:r>
      <w:proofErr w:type="spellStart"/>
      <w:r w:rsidRPr="001D7216">
        <w:rPr>
          <w:color w:val="000000"/>
          <w:sz w:val="28"/>
          <w:szCs w:val="28"/>
          <w:shd w:val="clear" w:color="auto" w:fill="FFFFFF"/>
        </w:rPr>
        <w:t>психоэмоционального</w:t>
      </w:r>
      <w:proofErr w:type="spellEnd"/>
      <w:r w:rsidRPr="001D7216">
        <w:rPr>
          <w:color w:val="000000"/>
          <w:sz w:val="28"/>
          <w:szCs w:val="28"/>
          <w:shd w:val="clear" w:color="auto" w:fill="FFFFFF"/>
        </w:rPr>
        <w:t> состояния, что способствует формированию благоприятного психологического микроклимата.</w:t>
      </w:r>
    </w:p>
    <w:p w:rsidR="001D7216" w:rsidRDefault="001D7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56131" cy="1782452"/>
            <wp:effectExtent l="19050" t="0" r="1569" b="0"/>
            <wp:docPr id="7" name="Рисунок 7" descr="C:\Users\Евгений\Desktop\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гений\Desktop\2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92" cy="178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</w:p>
    <w:p w:rsidR="001D7216" w:rsidRDefault="001D7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57890" cy="1785769"/>
            <wp:effectExtent l="19050" t="0" r="9210" b="0"/>
            <wp:docPr id="6" name="Рисунок 6" descr="C:\Users\Евгений\Desktop\1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й\Desktop\1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03" cy="178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D7216" w:rsidRDefault="001D7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25825" cy="1818043"/>
            <wp:effectExtent l="19050" t="0" r="0" b="0"/>
            <wp:docPr id="5" name="Рисунок 5" descr="C:\Users\Евгений\Desktop\4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4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553" cy="18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D7216" w:rsidRPr="001D7216" w:rsidRDefault="001D7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64461" cy="1710466"/>
            <wp:effectExtent l="19050" t="0" r="2689" b="0"/>
            <wp:docPr id="4" name="Рисунок 4" descr="C:\Users\Евгений\Desktop\3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3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936" cy="171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216" w:rsidRPr="001D7216" w:rsidSect="001D7216">
      <w:pgSz w:w="11906" w:h="16838"/>
      <w:pgMar w:top="1134" w:right="14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7216"/>
    <w:rsid w:val="00041F57"/>
    <w:rsid w:val="001D7216"/>
    <w:rsid w:val="00237AE3"/>
    <w:rsid w:val="003A767E"/>
    <w:rsid w:val="00A9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8"/>
        <w:szCs w:val="3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2023-11-23T11:10:00Z</dcterms:created>
  <dcterms:modified xsi:type="dcterms:W3CDTF">2023-11-23T11:17:00Z</dcterms:modified>
</cp:coreProperties>
</file>